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14" w:rsidRPr="0010697F" w:rsidRDefault="00D82614" w:rsidP="00D82614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  <w:r w:rsidRPr="0010697F">
        <w:rPr>
          <w:rFonts w:ascii="Arial" w:hAnsi="Arial" w:cs="Arial"/>
          <w:b/>
          <w:bCs/>
          <w:sz w:val="24"/>
          <w:szCs w:val="24"/>
          <w:lang w:eastAsia="ru-RU"/>
        </w:rPr>
        <w:t>ФЕДЕРАЛЬНАЯ СЛУЖБА ПО НАДЗОРУ В СФЕРЕ ЗАЩИТЫ</w:t>
      </w:r>
    </w:p>
    <w:p w:rsidR="00D82614" w:rsidRPr="0010697F" w:rsidRDefault="00D82614" w:rsidP="00D82614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  <w:r w:rsidRPr="0010697F">
        <w:rPr>
          <w:rFonts w:ascii="Arial" w:hAnsi="Arial" w:cs="Arial"/>
          <w:b/>
          <w:bCs/>
          <w:sz w:val="24"/>
          <w:szCs w:val="24"/>
          <w:lang w:eastAsia="ru-RU"/>
        </w:rPr>
        <w:t>ПРАВ ПОТРЕБИТЕЛЕЙ И БЛАГОПОЛУЧИЯ ЧЕЛОВЕКА</w:t>
      </w:r>
    </w:p>
    <w:p w:rsidR="00D82614" w:rsidRPr="0010697F" w:rsidRDefault="00D82614" w:rsidP="00D82614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</w:p>
    <w:p w:rsidR="00D82614" w:rsidRPr="0010697F" w:rsidRDefault="00D82614" w:rsidP="00D82614">
      <w:pPr>
        <w:spacing w:after="0" w:line="240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  <w:r w:rsidRPr="0010697F">
        <w:rPr>
          <w:rFonts w:ascii="Arial" w:hAnsi="Arial" w:cs="Arial"/>
          <w:b/>
          <w:bCs/>
          <w:sz w:val="24"/>
          <w:szCs w:val="24"/>
          <w:lang w:eastAsia="ru-RU"/>
        </w:rPr>
        <w:t>ИНФОРМАЦИЯ</w:t>
      </w:r>
    </w:p>
    <w:p w:rsidR="00D82614" w:rsidRDefault="00D82614" w:rsidP="00D82614">
      <w:pPr>
        <w:pStyle w:val="2"/>
        <w:ind w:left="0"/>
      </w:pPr>
    </w:p>
    <w:p w:rsidR="00D82614" w:rsidRPr="0010697F" w:rsidRDefault="00D82614" w:rsidP="00D82614">
      <w:pPr>
        <w:jc w:val="center"/>
        <w:rPr>
          <w:rFonts w:ascii="Arial" w:hAnsi="Arial" w:cs="Arial"/>
          <w:b/>
          <w:sz w:val="24"/>
          <w:szCs w:val="24"/>
        </w:rPr>
      </w:pPr>
      <w:r w:rsidRPr="0010697F">
        <w:rPr>
          <w:rFonts w:ascii="Arial" w:hAnsi="Arial" w:cs="Arial"/>
          <w:b/>
          <w:sz w:val="24"/>
          <w:szCs w:val="24"/>
        </w:rPr>
        <w:t>от 9 июня 2020 года</w:t>
      </w:r>
    </w:p>
    <w:p w:rsidR="00D82614" w:rsidRPr="0010697F" w:rsidRDefault="00D82614" w:rsidP="00D82614">
      <w:pPr>
        <w:pStyle w:val="2"/>
        <w:ind w:left="0"/>
        <w:rPr>
          <w:bCs/>
          <w:kern w:val="36"/>
          <w:lang w:eastAsia="ru-RU"/>
        </w:rPr>
      </w:pPr>
      <w:r w:rsidRPr="0010697F">
        <w:rPr>
          <w:bCs/>
          <w:kern w:val="36"/>
          <w:lang w:eastAsia="ru-RU"/>
        </w:rPr>
        <w:t>Об организации питания обучающихся начальных классов в общеобразовательных организациях</w:t>
      </w:r>
    </w:p>
    <w:p w:rsidR="00D82614" w:rsidRPr="0010697F" w:rsidRDefault="00D82614" w:rsidP="00D82614">
      <w:pPr>
        <w:pStyle w:val="2"/>
        <w:ind w:left="0"/>
      </w:pP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Посланием Президента Российской Федерации Федеральному Собранию Российской Федерации от 15.01.2020 поручено обеспечить бесплатным горячим питанием всех обучающихся начальных классов, при условии создания в школах необходимой инфраструктуры и системы снабжения качественными продуктами школ.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210BF">
        <w:rPr>
          <w:rFonts w:ascii="Arial" w:hAnsi="Arial" w:cs="Arial"/>
          <w:sz w:val="24"/>
          <w:szCs w:val="24"/>
        </w:rPr>
        <w:t xml:space="preserve">В рамках реализации послания Президента Российской Федерации Федеральному Собранию Российской Федерации от 15.01.2020 и реализации 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</w:t>
      </w:r>
      <w:proofErr w:type="spellStart"/>
      <w:r w:rsidRPr="00E210BF">
        <w:rPr>
          <w:rFonts w:ascii="Arial" w:hAnsi="Arial" w:cs="Arial"/>
          <w:sz w:val="24"/>
          <w:szCs w:val="24"/>
        </w:rPr>
        <w:t>Роспотребнадзором</w:t>
      </w:r>
      <w:proofErr w:type="spellEnd"/>
      <w:r w:rsidRPr="00E210BF">
        <w:rPr>
          <w:rFonts w:ascii="Arial" w:hAnsi="Arial" w:cs="Arial"/>
          <w:sz w:val="24"/>
          <w:szCs w:val="24"/>
        </w:rPr>
        <w:t xml:space="preserve"> разработаны и размещены на официальном сайте методические рекомендации:</w:t>
      </w:r>
      <w:proofErr w:type="gramEnd"/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1) </w:t>
      </w:r>
      <w:r w:rsidRPr="003B6C34">
        <w:rPr>
          <w:rFonts w:ascii="Arial" w:hAnsi="Arial" w:cs="Arial"/>
          <w:sz w:val="24"/>
          <w:szCs w:val="24"/>
        </w:rPr>
        <w:t>МР «Порядок организации родительского (общественного контроля) за организацией питания детей»;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2) </w:t>
      </w:r>
      <w:r w:rsidRPr="003B6C34">
        <w:rPr>
          <w:rFonts w:ascii="Arial" w:hAnsi="Arial" w:cs="Arial"/>
          <w:sz w:val="24"/>
          <w:szCs w:val="24"/>
        </w:rPr>
        <w:t>МР «Рекомендации по организации горячего питания обучающихся общеобразовательных организациях».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Указанные методические рекомендации детализируют требования к организации питания, регламентированные действующими санитарными нормами и правилами, и, предназначены в качестве методического инструмента реализации субъектами Российской Федерации на практике Послания Президента Российской Федерации Федеральному Собранию 15.01.2020 об обеспечении 100 % охвата обучающихся начальных классов бесплатным горячим здоровым питанием.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В основу методических рекомендаций положены принципы здорового питания, способствующие укреплению здоровья и снижению риска развития заболеваний, основными из которых являются: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- обеспечение приоритетности защиты жизни и здоровья детей,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E210BF">
        <w:rPr>
          <w:rFonts w:ascii="Arial" w:hAnsi="Arial" w:cs="Arial"/>
          <w:sz w:val="24"/>
          <w:szCs w:val="24"/>
        </w:rPr>
        <w:t>энерготратам</w:t>
      </w:r>
      <w:proofErr w:type="spellEnd"/>
      <w:r w:rsidRPr="00E210BF">
        <w:rPr>
          <w:rFonts w:ascii="Arial" w:hAnsi="Arial" w:cs="Arial"/>
          <w:sz w:val="24"/>
          <w:szCs w:val="24"/>
        </w:rPr>
        <w:t>,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веществами,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блюд),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 xml:space="preserve">Документы направлены на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и других),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E210BF">
        <w:rPr>
          <w:rFonts w:ascii="Arial" w:hAnsi="Arial" w:cs="Arial"/>
          <w:sz w:val="24"/>
          <w:szCs w:val="24"/>
        </w:rPr>
        <w:t>сердечно-сосудистых</w:t>
      </w:r>
      <w:proofErr w:type="gramEnd"/>
      <w:r w:rsidRPr="00E210BF">
        <w:rPr>
          <w:rFonts w:ascii="Arial" w:hAnsi="Arial" w:cs="Arial"/>
          <w:sz w:val="24"/>
          <w:szCs w:val="24"/>
        </w:rPr>
        <w:t xml:space="preserve"> заболеваний и избыточной массы тела.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 xml:space="preserve">Содержат рекомендации по режиму питания (интервалам, времени и количествам приемов пищи) </w:t>
      </w:r>
      <w:proofErr w:type="gramStart"/>
      <w:r w:rsidRPr="00E210BF">
        <w:rPr>
          <w:rFonts w:ascii="Arial" w:hAnsi="Arial" w:cs="Arial"/>
          <w:sz w:val="24"/>
          <w:szCs w:val="24"/>
        </w:rPr>
        <w:t>детей</w:t>
      </w:r>
      <w:proofErr w:type="gramEnd"/>
      <w:r w:rsidRPr="00E210BF">
        <w:rPr>
          <w:rFonts w:ascii="Arial" w:hAnsi="Arial" w:cs="Arial"/>
          <w:sz w:val="24"/>
          <w:szCs w:val="24"/>
        </w:rPr>
        <w:t xml:space="preserve"> как в образовательных организациях, так и дома, формированию у детей культуры правильного питания, по составлению меню, по оснащению пищеблоков технологическим оборудованием, обеспечению контроля качества питания и мониторинга горячего питания с целью оценки эффективности организации питания обучающихся. В методических рекомендациях приведены среднесуточные наборы пищевых продуктов, примерные меню, таблицы замены пищевых продуктов с учетом их пищевой ценности.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 xml:space="preserve">Документы приводят необходимые разъяснения </w:t>
      </w:r>
      <w:proofErr w:type="gramStart"/>
      <w:r w:rsidRPr="00E210BF">
        <w:rPr>
          <w:rFonts w:ascii="Arial" w:hAnsi="Arial" w:cs="Arial"/>
          <w:sz w:val="24"/>
          <w:szCs w:val="24"/>
        </w:rPr>
        <w:t>по</w:t>
      </w:r>
      <w:proofErr w:type="gramEnd"/>
      <w:r w:rsidRPr="00E210BF">
        <w:rPr>
          <w:rFonts w:ascii="Arial" w:hAnsi="Arial" w:cs="Arial"/>
          <w:sz w:val="24"/>
          <w:szCs w:val="24"/>
        </w:rPr>
        <w:t>: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- вопросам организации питания детей в общеобразовательной организации;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- качественным характеристикам продуктов, используемым для приготовления блюд (предупреждают возможность замены физиологически полноценных продуктов на менее ценные в биологическом отношении аналоги);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- порядку мониторинга и общественного (родительского) контроля;</w:t>
      </w:r>
    </w:p>
    <w:p w:rsidR="00D82614" w:rsidRPr="00E210BF" w:rsidRDefault="00D82614" w:rsidP="00D8261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210BF">
        <w:rPr>
          <w:rFonts w:ascii="Arial" w:hAnsi="Arial" w:cs="Arial"/>
          <w:sz w:val="24"/>
          <w:szCs w:val="24"/>
        </w:rPr>
        <w:t>- предлагают к использованию варианты меню для организации питания обучающихся.</w:t>
      </w:r>
    </w:p>
    <w:p w:rsidR="00EB4177" w:rsidRDefault="00D82614" w:rsidP="00D82614">
      <w:r>
        <w:rPr>
          <w:b/>
          <w:lang w:val="en-US"/>
        </w:rPr>
        <w:t>_____________________________________________________________________</w:t>
      </w:r>
      <w:bookmarkStart w:id="0" w:name="_GoBack"/>
      <w:bookmarkEnd w:id="0"/>
    </w:p>
    <w:sectPr w:rsidR="00EB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DC"/>
    <w:rsid w:val="008B7BDC"/>
    <w:rsid w:val="00D82614"/>
    <w:rsid w:val="00E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14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D82614"/>
    <w:pPr>
      <w:spacing w:after="0" w:line="240" w:lineRule="auto"/>
      <w:ind w:left="709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0">
    <w:name w:val="Стиль2 Знак"/>
    <w:basedOn w:val="a0"/>
    <w:link w:val="2"/>
    <w:locked/>
    <w:rsid w:val="00D82614"/>
    <w:rPr>
      <w:rFonts w:ascii="Arial" w:eastAsia="Times New Roman" w:hAnsi="Arial" w:cs="Arial"/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14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D82614"/>
    <w:pPr>
      <w:spacing w:after="0" w:line="240" w:lineRule="auto"/>
      <w:ind w:left="709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20">
    <w:name w:val="Стиль2 Знак"/>
    <w:basedOn w:val="a0"/>
    <w:link w:val="2"/>
    <w:locked/>
    <w:rsid w:val="00D82614"/>
    <w:rPr>
      <w:rFonts w:ascii="Arial" w:eastAsia="Times New Roman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>Home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2020-08-19T17:41:00Z</dcterms:created>
  <dcterms:modified xsi:type="dcterms:W3CDTF">2020-08-19T17:41:00Z</dcterms:modified>
</cp:coreProperties>
</file>